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5C2" w:rsidRPr="004025C2" w:rsidRDefault="00E07C20" w:rsidP="004025C2">
      <w:pPr>
        <w:widowControl/>
        <w:spacing w:before="100" w:beforeAutospacing="1" w:after="100" w:afterAutospacing="1"/>
        <w:jc w:val="center"/>
        <w:outlineLvl w:val="1"/>
        <w:rPr>
          <w:rFonts w:ascii="微软雅黑" w:eastAsia="微软雅黑" w:hAnsi="微软雅黑" w:cs="宋体"/>
          <w:b/>
          <w:bCs/>
          <w:color w:val="000000"/>
          <w:kern w:val="36"/>
          <w:sz w:val="24"/>
          <w:szCs w:val="24"/>
        </w:rPr>
      </w:pPr>
      <w:r>
        <w:rPr>
          <w:rFonts w:ascii="微软雅黑" w:eastAsia="微软雅黑" w:hAnsi="微软雅黑" w:cs="宋体" w:hint="eastAsia"/>
          <w:b/>
          <w:bCs/>
          <w:color w:val="000000"/>
          <w:kern w:val="36"/>
          <w:sz w:val="24"/>
          <w:szCs w:val="24"/>
        </w:rPr>
        <w:t>阅读材料：</w:t>
      </w:r>
      <w:r w:rsidR="004025C2" w:rsidRPr="004025C2">
        <w:rPr>
          <w:rFonts w:ascii="微软雅黑" w:eastAsia="微软雅黑" w:hAnsi="微软雅黑" w:cs="宋体"/>
          <w:b/>
          <w:bCs/>
          <w:color w:val="000000"/>
          <w:kern w:val="36"/>
          <w:sz w:val="24"/>
          <w:szCs w:val="24"/>
        </w:rPr>
        <w:t>为了10年后的健康 你今天必须这样做</w:t>
      </w:r>
    </w:p>
    <w:p w:rsidR="004025C2" w:rsidRPr="004025C2" w:rsidRDefault="004025C2" w:rsidP="004025C2">
      <w:pPr>
        <w:widowControl/>
        <w:spacing w:line="245" w:lineRule="atLeast"/>
        <w:jc w:val="center"/>
        <w:rPr>
          <w:rFonts w:ascii="微软雅黑" w:eastAsia="微软雅黑" w:hAnsi="微软雅黑" w:cs="宋体"/>
          <w:color w:val="7E7E7E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/>
          <w:color w:val="7E7E7E"/>
          <w:kern w:val="0"/>
          <w:sz w:val="24"/>
          <w:szCs w:val="24"/>
        </w:rPr>
        <w:t>来源：凤凰健康综合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center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/>
          <w:noProof/>
          <w:color w:val="000000"/>
          <w:kern w:val="0"/>
          <w:sz w:val="24"/>
          <w:szCs w:val="24"/>
        </w:rPr>
        <w:drawing>
          <wp:inline distT="0" distB="0" distL="0" distR="0">
            <wp:extent cx="4761865" cy="3312795"/>
            <wp:effectExtent l="19050" t="0" r="635" b="0"/>
            <wp:docPr id="1" name="图片 1" descr="http://www.licai.com/uploadfiles/image/20140217/20140217130521_7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cai.com/uploadfiles/image/20140217/20140217130521_7968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1865" cy="331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马云说，“10年以内，肺癌、肝癌、胃癌将光临每一个中国家庭，我担心我们这么努力，最后所挣的钱都是医药费。”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《2012中国肿瘤登记年报》中报告，每分钟就有6人确诊为癌症。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恶性肿瘤发病率全国35岁至39岁年龄段为87.07/10万，40岁至44岁年龄段几乎翻番，达到154.53/10万；50岁以上人群发病占全部发病的80%以上。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看了以上这些数据，你担心过家人和自己吗？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    如果癌症只是一个肿瘤就好办了，所以过去我们在医学上犯了一个很大的错误，就是只看到这个肿瘤，然后就想我怎么把它杀掉，所以用手术把它割掉，用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化疗去毒它，用放射线去照它、烧它，反正用各种方法把它杀掉就好，然后药越用越重，真的把它杀掉，癌细胞死了，人也死了。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这是我们在医学上犯了最大的错误，它不是单一的，必须考虑到整体。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E53333"/>
          <w:kern w:val="0"/>
          <w:sz w:val="24"/>
          <w:szCs w:val="24"/>
        </w:rPr>
        <w:t>一、多吃五谷——维护脾的正常功能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脾一定要先恢复，一定要养成习惯，每天三餐的五谷杂粮一定要占总饮食的50%以上，一定要养成这个习惯。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杂粮就是红豆、黄豆、绿豆、薏仁等，这些都是杂粮类，莲子也很好，有了这个概念之后，脾好，肝就好。脾负责造血，一天有两个重要的时间，就是子时和午时。所以你该休息的时候一定要休息。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每天利用睡眠的时间，脾去收集血液，送到肝脏去解毒，解毒以后，干净的血液送到心脏去，心脏再送到全身，目的是什么？每一个送到的地方都能获得营养，就能获得健康。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很不幸的是，现代很多人脾已经先出现问题。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只有一个办法最养脾，五谷最养脾，可是现代人为什么脾这么差，身体这么多病？因为都不吃五谷杂粮，吃汉堡、炸鸡、牛排、薯条，好不容易吃一点米，又吃白米，所以你一定要吃五谷杂粮，原始的杂粮，比如糙米。在整个饮食习惯上面来说，一旦你能够作调整，谷物一吃，脾脏的功能就可以恢复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E53333"/>
          <w:kern w:val="0"/>
          <w:sz w:val="24"/>
          <w:szCs w:val="24"/>
        </w:rPr>
        <w:t>二、越睡越累—— 肝脏出问题的警讯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    现在的人大部分都是肝不好，为什么不好？晚睡、吃油炸的东西、坏脾气，是肝的三大克星。油包肝，你吃油的东西，油把整个肝包住，肝的功能完全丧失了，所以我们不能吃得太油。脂肪对身体没有什么好处。所以当我们身体感觉不适的时候，有痛苦的时候，代表我们要改变── 保护你的肝。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脂肪不仅是肥油而已，最关键是食物中的农药残留、PM2.5空气中的各种有毒有毒微粒、反式脂肪、膨大剂、各种化学添加剂、严重的农药残留、重金属微粒……这些毒素多是脂溶性的，不但沉积在脂肪里，更造成整个身体的新陈代谢都变得病态。身体感到沉重、反应迟钝、睡眠变差、醒后不解乏、三高等各种亚健康症状常常是第一波讯号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E53333"/>
          <w:kern w:val="0"/>
          <w:sz w:val="24"/>
          <w:szCs w:val="24"/>
        </w:rPr>
        <w:t>三、按时排便——恢复大肠排便功能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如果你经常感觉到疲倦，肝出问题，你应该早一点休息。每天早上，你上厕所感觉很困难，上厕所很像打仗，跟马桶打仗。真的很可怜！这个表示什么？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你身体纤维质摄取量完全不足，健康的人大便出来，每一条直径大概两、三公分，而且一出来是“咻”一条，30 到45 公分长，如果你放在土地上，它可以转一圈，还在冒烟，还不只这样，闻一闻，还有香草味。为什么？因为毒都排掉了，你们没有感觉牛粪就有香草味，可是现在的牛粪很臭，因为现在牛吃的东西也是乱七八糟，还有牛打抗生素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    如果你上厕所有困难，这表示什么？万病之源，都是从你的大肠不能正常排泄开始。你如果大肠很好的时候，每天早上应该不是自己醒过来，而是被大肠的蠕动叫醒。大肠蠕动在叫你了，为什么？因为5 到7 点就是大肠最活跃的时间，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所以为什么我们告诉癌症病人一定要9点睡，糖尿病也是，一般人11点前要睡，因为你的大肠早上6 点到7 点的时候自然就会蠕动，叫你起床，蹲马桶了。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每天吃几餐就排几次便，那么，你一天要上几次厕所才够？请记住，如果四、五天才上一次厕所，叫重度便秘；两三天上一次厕所，这个叫中度便秘；一天上一次厕所，叫轻度便秘。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怎样才是最健康，最正常？就是每天吃几顿饭就上几次厕所，这个叫健康，而且每次坐下去，两三分钟就解决。你再看一下，排得好整齐，而且卫生纸一擦，没有什么大便，干干净净。我看有的人很可怜，十几张卫生纸还擦不干净，所以这种人都不用擦，直接用水冲就好了。因为他体内严重缺乏纤维素。这些毒如果不能正常地排出去，食物进入体内12小时，没有排出去，就会形成毒素。因为毒素没有排出去，我们的大肠壁就会吸收这个毒素，吸收以后，透过门静脉又送回肝脏去，糟糕了！造成肝亏损，这个问题就很严重了。所以，为什么肝不好跟大肠有直接关联，只要大肠一通顺，肝好了，免疫系统也跟着恢复，而且送到心脏的血都是干净的，什么病都不容易罹患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E53333"/>
          <w:kern w:val="0"/>
          <w:sz w:val="24"/>
          <w:szCs w:val="24"/>
        </w:rPr>
        <w:t>四、肾的日常保养——“预防胜于治疗”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肾脏是身体新陈代谢、排除废物、排毒的重要器官，全身的血液每小时经过肾脏二十次，血液里新陈代谢的废物透过肾脏过滤变成尿、排出体外。肾脏功能失调会引起腰酸背痛、水肿、血液中有尿毒、高血压、尿道发炎、疲倦、失眠、耳鸣、脱发、视力模糊、反应迟钝、情绪低落、恐惧感，甚至神经错乱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    任何进入身体的饮料、食物、空气和情绪压力所产生的毒素都会经过肾脏。如果污染物质太多，造成肾脏负担太重，短期也许会出现阻塞、发炎现象，长期则有结石、功能衰退、血液不干净等各种毛病，最严重要靠人工洗肾清除血液污染，不然会有生命危险。肾的日常保养“预防胜于治疗”。注意保健，避免对肾脏的伤害才是上上之策。造成肾脏失调的主要原因有下：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1.食用过多的动物性高蛋白质食物，产生过多尿酸，让肾脏工作过量。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2.工作过劳，压力太大，没有充分的休闲。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3.服用西药，如消炎止痛药、抗生素等。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4.环境污染：水源、土壤、空气、噪音。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5.饮用酒、咖啡、汽水、冰冷饮料过多。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6.潮湿寒冷的天气。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7.饮水不够。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要保护肾脏就要减少以上的伤害，多喝水，多吃(喝)浆果类，如草莓、蔓越莓(cranberry 小红莓)、蓝莓、覆盆子(raspberry)、西瓜、柠檬等水果/汁。摄取植物性蛋白质，规律运动，清淡的天然饮食，充分的休息，开朗的心情，避免腰部受寒，常用手擦热按摩腰部，达到强肾的功效。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E53333"/>
          <w:kern w:val="0"/>
          <w:sz w:val="24"/>
          <w:szCs w:val="24"/>
        </w:rPr>
        <w:t>五、释放压力六大法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    许多人都曾经感受到生活、工作，甚至人际关系的压力，压力处理得宜，会变成一种动力，产生生命的活力。可是，如果这个压力持续存在，没有办法得到纾解，压力如果一直持续增加，会使得肾上腺、荷尔蒙出现很大的问题，引发免疫系统方面的疾病，问题就非常严重了。大部分的忧郁症都是有很大的压力突然来到，没有办法转化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压力来自于遇到很多的困难，所以我们要学习把困难改变。跟压力关系最大的是癌症，得癌症前六个月，几乎都有重大的压力事件发生。当你感到压力来临的时候，要学会放松。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第一个就是转换呼吸方式。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呼吸可以影响脑波的频率，脑波的频率可以影响心跳的速度，心跳的速度又可以影响肌肉松紧度。也就是说，当你转换呼吸方式的时候，肌肉和情绪紧紧绷的状态都会获得改变，这种方式也治疗过口吃的病人。你也可以自己练习搓动双手，眼睛累了，用这个方法很有效，可以帮助整个人的气血变成循环的回流，体力和精力可以很快的充满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第二个有效纾解压力的方法就是运动。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让你整个人震动或舞动，很快就可以提振精神，最好有个规律性的运动，因为运动是纾解压力最好的方法。另外，每天赤脚在草地上走，就可以释放压力，前提是有没有把它当作生活中规律的一环。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第三就是睡眠，睡眠是非常好的方法。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    但是，现代人普遍睡不好觉。台湾医师协会统计，台湾每天靠安眠药入睡的有500万人，睡觉是一门大学问，千万记住，晚上睡觉不要把手压在胸口，会作恶梦。也不要压在腹部，会承受很大的压力，最好的方法就是放在两旁，手心朝上。睡眠品质越好，压力释放的速度越快。可是不要等全身非常累了再去睡，很容易睡不着；很累还睡不好，表示肝已经严重受损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第四就是休息。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休息和睡眠不同，休息是脱离原来的工作，转换一个场景。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举例，吃饭的时候不要在原来的办公桌吃，尽量带便当或公司准备，不要到外面吃，浪费时间，而且外面很多都是癌症食品。尽量带便当比较节省时间，照我排毒餐程序来吃，吃完之后，留15分钟来做和上班无关的事。剩下来的时间做腹式呼吸，透过呼吸来放松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>   </w:t>
      </w:r>
      <w:r w:rsidRPr="004025C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 xml:space="preserve"> 第五是饮食，不要吃高压力的食物。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有刺激性的食物都是高压力食物，越吃这些食物，会使交感神经亢进，有时会刺激身体所有的功能处于警戒状态。什么是高压力食物？可乐、汽水、咖啡、茶、酒精、香烟、乳制品及肉制品等，所有的肉，尤其是经过油处理的肉是压力最大的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什么食物会使心情愉快？最重要的食物，蔬菜、水果、五谷杂粮。有一种东西可以减轻压力，就是水。喝水可以减轻压力，喝好水可以释放压力（(世界卫生组织发现，世界上80%以上的疾病都跟水源不洁有直接的关系）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lastRenderedPageBreak/>
        <w:t xml:space="preserve">    </w:t>
      </w:r>
      <w:r w:rsidRPr="004025C2">
        <w:rPr>
          <w:rFonts w:ascii="微软雅黑" w:eastAsia="微软雅黑" w:hAnsi="微软雅黑" w:cs="宋体" w:hint="eastAsia"/>
          <w:b/>
          <w:bCs/>
          <w:color w:val="000000"/>
          <w:kern w:val="0"/>
          <w:sz w:val="24"/>
          <w:szCs w:val="24"/>
        </w:rPr>
        <w:t>第六个释放压力的方法是晒太阳。</w:t>
      </w: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   日光有治疗的功效。很多忧郁症患者都不爱晒太阳，平常多晒太阳，身体的抗体会增加。 </w:t>
      </w:r>
    </w:p>
    <w:p w:rsidR="004025C2" w:rsidRPr="004025C2" w:rsidRDefault="004025C2" w:rsidP="004025C2">
      <w:pPr>
        <w:widowControl/>
        <w:spacing w:before="100" w:beforeAutospacing="1" w:after="100" w:afterAutospacing="1" w:line="380" w:lineRule="atLeast"/>
        <w:jc w:val="left"/>
        <w:rPr>
          <w:rFonts w:ascii="微软雅黑" w:eastAsia="微软雅黑" w:hAnsi="微软雅黑" w:cs="宋体"/>
          <w:color w:val="000000"/>
          <w:kern w:val="0"/>
          <w:sz w:val="24"/>
          <w:szCs w:val="24"/>
        </w:rPr>
      </w:pPr>
      <w:r w:rsidRPr="004025C2">
        <w:rPr>
          <w:rFonts w:ascii="微软雅黑" w:eastAsia="微软雅黑" w:hAnsi="微软雅黑" w:cs="宋体" w:hint="eastAsia"/>
          <w:color w:val="000000"/>
          <w:kern w:val="0"/>
          <w:sz w:val="24"/>
          <w:szCs w:val="24"/>
        </w:rPr>
        <w:t xml:space="preserve">  </w:t>
      </w:r>
    </w:p>
    <w:p w:rsidR="002E56AB" w:rsidRPr="004025C2" w:rsidRDefault="002E56AB">
      <w:pPr>
        <w:rPr>
          <w:rFonts w:ascii="微软雅黑" w:eastAsia="微软雅黑" w:hAnsi="微软雅黑"/>
          <w:sz w:val="24"/>
          <w:szCs w:val="24"/>
        </w:rPr>
      </w:pPr>
    </w:p>
    <w:sectPr w:rsidR="002E56AB" w:rsidRPr="004025C2" w:rsidSect="002E56AB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3D0" w:rsidRDefault="002663D0" w:rsidP="00E07C20">
      <w:r>
        <w:separator/>
      </w:r>
    </w:p>
  </w:endnote>
  <w:endnote w:type="continuationSeparator" w:id="1">
    <w:p w:rsidR="002663D0" w:rsidRDefault="002663D0" w:rsidP="00E07C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C20" w:rsidRDefault="00E07C20">
    <w:pPr>
      <w:pStyle w:val="a6"/>
    </w:pPr>
    <w:r>
      <w:rPr>
        <w:noProof/>
      </w:rPr>
      <w:pict>
        <v:group id="_x0000_s3073" style="position:absolute;margin-left:0;margin-top:0;width:580.05pt;height:27.35pt;z-index:251660288;mso-position-horizontal:center;mso-position-horizontal-relative:page;mso-position-vertical:top;mso-position-vertical-relative:line" coordorigin="321,14850" coordsize="11601,547">
          <v:rect id="_x0000_s3074" style="position:absolute;left:374;top:14903;width:9346;height:432;mso-position-horizontal-relative:page;mso-position-vertical:center;mso-position-vertical-relative:bottom-margin-area" o:allowincell="f" fillcolor="#943634 [2405]" stroked="f" strokecolor="#943634 [2405]">
            <v:fill color2="#943634 [2405]"/>
            <v:textbox style="mso-next-textbox:#_x0000_s3074">
              <w:txbxContent>
                <w:sdt>
                  <w:sdtPr>
                    <w:rPr>
                      <w:color w:val="FFFFFF" w:themeColor="background1"/>
                      <w:spacing w:val="60"/>
                    </w:rPr>
                    <w:alias w:val="地址"/>
                    <w:id w:val="79885540"/>
                    <w:placeholder>
                      <w:docPart w:val="64F92BD22DEB4230AD105375CD441ED8"/>
                    </w:placeholder>
                    <w:dataBinding w:prefixMappings="xmlns:ns0='http://schemas.microsoft.com/office/2006/coverPageProps'" w:xpath="/ns0:CoverPageProperties[1]/ns0:CompanyAddress[1]" w:storeItemID="{55AF091B-3C7A-41E3-B477-F2FDAA23CFDA}"/>
                    <w:text w:multiLine="1"/>
                  </w:sdtPr>
                  <w:sdtContent>
                    <w:p w:rsidR="00E07C20" w:rsidRDefault="00E07C20">
                      <w:pPr>
                        <w:pStyle w:val="a6"/>
                        <w:jc w:val="right"/>
                        <w:rPr>
                          <w:color w:val="FFFFFF" w:themeColor="background1"/>
                          <w:spacing w:val="60"/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pacing w:val="60"/>
                        </w:rPr>
                        <w:t>华泰保险</w:t>
                      </w:r>
                    </w:p>
                  </w:sdtContent>
                </w:sdt>
                <w:p w:rsidR="00E07C20" w:rsidRDefault="00E07C20">
                  <w:pPr>
                    <w:pStyle w:val="a5"/>
                    <w:rPr>
                      <w:color w:val="FFFFFF" w:themeColor="background1"/>
                    </w:rPr>
                  </w:pPr>
                </w:p>
              </w:txbxContent>
            </v:textbox>
          </v:rect>
          <v:rect id="_x0000_s3075" style="position:absolute;left:9763;top:14903;width:2102;height:432;mso-position-horizontal-relative:page;mso-position-vertical:center;mso-position-vertical-relative:bottom-margin-area" o:allowincell="f" fillcolor="#943634 [2405]" stroked="f">
            <v:fill color2="#943634 [2405]"/>
            <v:textbox style="mso-next-textbox:#_x0000_s3075">
              <w:txbxContent>
                <w:p w:rsidR="00E07C20" w:rsidRDefault="00E07C20">
                  <w:pPr>
                    <w:pStyle w:val="a6"/>
                    <w:rPr>
                      <w:color w:val="FFFFFF" w:themeColor="background1"/>
                    </w:rPr>
                  </w:pPr>
                  <w:r>
                    <w:rPr>
                      <w:color w:val="FFFFFF" w:themeColor="background1"/>
                      <w:lang w:val="zh-CN"/>
                    </w:rPr>
                    <w:t xml:space="preserve"> </w:t>
                  </w:r>
                  <w:fldSimple w:instr=" PAGE   \* MERGEFORMAT ">
                    <w:r w:rsidRPr="00E07C20">
                      <w:rPr>
                        <w:noProof/>
                        <w:color w:val="FFFFFF" w:themeColor="background1"/>
                        <w:lang w:val="zh-CN"/>
                      </w:rPr>
                      <w:t>8</w:t>
                    </w:r>
                  </w:fldSimple>
                </w:p>
              </w:txbxContent>
            </v:textbox>
          </v:rect>
          <v:rect id="_x0000_s3076" style="position:absolute;left:321;top:14850;width:11601;height:547;mso-width-percent:950;mso-position-horizontal:center;mso-position-horizontal-relative:page;mso-position-vertical:center;mso-position-vertical-relative:bottom-margin-area;mso-width-percent:950" o:allowincell="f" filled="f"/>
          <w10:wrap type="topAndBottom" anchorx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3D0" w:rsidRDefault="002663D0" w:rsidP="00E07C20">
      <w:r>
        <w:separator/>
      </w:r>
    </w:p>
  </w:footnote>
  <w:footnote w:type="continuationSeparator" w:id="1">
    <w:p w:rsidR="002663D0" w:rsidRDefault="002663D0" w:rsidP="00E07C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7C20" w:rsidRPr="00E07C20" w:rsidRDefault="00E07C20" w:rsidP="00E07C20">
    <w:pPr>
      <w:pStyle w:val="a5"/>
      <w:jc w:val="both"/>
    </w:pPr>
    <w:r w:rsidRPr="0015526D">
      <w:rPr>
        <w:noProof/>
      </w:rPr>
      <w:drawing>
        <wp:inline distT="0" distB="0" distL="0" distR="0">
          <wp:extent cx="1009650" cy="323850"/>
          <wp:effectExtent l="19050" t="0" r="0" b="0"/>
          <wp:docPr id="2" name="图片 1" descr="F:\工作文件二\2012年华泰人寿\华泰人寿办公室\华泰保险PPT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图片 1" descr="F:\工作文件二\2012年华泰人寿\华泰人寿办公室\华泰保险PPT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r="41801"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</w:t>
    </w:r>
    <w:r>
      <w:rPr>
        <w:rFonts w:hint="eastAsia"/>
      </w:rPr>
      <w:t>河南银保部《华泰天空》阅读材料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025C2"/>
    <w:rsid w:val="002663D0"/>
    <w:rsid w:val="002E56AB"/>
    <w:rsid w:val="004025C2"/>
    <w:rsid w:val="008B654F"/>
    <w:rsid w:val="00E07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6A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25C2"/>
    <w:rPr>
      <w:b/>
      <w:bCs/>
    </w:rPr>
  </w:style>
  <w:style w:type="paragraph" w:styleId="a4">
    <w:name w:val="Balloon Text"/>
    <w:basedOn w:val="a"/>
    <w:link w:val="Char"/>
    <w:uiPriority w:val="99"/>
    <w:semiHidden/>
    <w:unhideWhenUsed/>
    <w:rsid w:val="004025C2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4025C2"/>
    <w:rPr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E07C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E07C20"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E07C2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E07C2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3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27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72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2678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4F92BD22DEB4230AD105375CD441ED8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9F67613E-B62A-42C6-A7A4-B7D36C9EE4D7}"/>
      </w:docPartPr>
      <w:docPartBody>
        <w:p w:rsidR="00000000" w:rsidRDefault="00633EF3" w:rsidP="00633EF3">
          <w:pPr>
            <w:pStyle w:val="64F92BD22DEB4230AD105375CD441ED8"/>
          </w:pPr>
          <w:r>
            <w:rPr>
              <w:color w:val="FFFFFF" w:themeColor="background1"/>
              <w:spacing w:val="60"/>
              <w:lang w:val="zh-CN"/>
            </w:rPr>
            <w:t>[</w:t>
          </w:r>
          <w:r>
            <w:rPr>
              <w:color w:val="FFFFFF" w:themeColor="background1"/>
              <w:spacing w:val="60"/>
              <w:lang w:val="zh-CN"/>
            </w:rPr>
            <w:t>键入公司地址</w:t>
          </w:r>
          <w:r>
            <w:rPr>
              <w:color w:val="FFFFFF" w:themeColor="background1"/>
              <w:spacing w:val="60"/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3EF3"/>
    <w:rsid w:val="00633EF3"/>
    <w:rsid w:val="00BC2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4F92BD22DEB4230AD105375CD441ED8">
    <w:name w:val="64F92BD22DEB4230AD105375CD441ED8"/>
    <w:rsid w:val="00633EF3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华泰保险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572</Words>
  <Characters>3264</Characters>
  <Application>Microsoft Office Word</Application>
  <DocSecurity>0</DocSecurity>
  <Lines>27</Lines>
  <Paragraphs>7</Paragraphs>
  <ScaleCrop>false</ScaleCrop>
  <Company/>
  <LinksUpToDate>false</LinksUpToDate>
  <CharactersWithSpaces>3829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liuqing02</dc:creator>
  <cp:keywords/>
  <dc:description/>
  <cp:lastModifiedBy>liuqing02</cp:lastModifiedBy>
  <cp:revision>2</cp:revision>
  <dcterms:created xsi:type="dcterms:W3CDTF">2014-02-18T07:32:00Z</dcterms:created>
  <dcterms:modified xsi:type="dcterms:W3CDTF">2014-02-21T03:19:00Z</dcterms:modified>
</cp:coreProperties>
</file>